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00E" w:rsidRPr="00A6565A" w:rsidRDefault="00D7600E" w:rsidP="00D7600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65A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:rsidR="00D7600E" w:rsidRDefault="00D7600E" w:rsidP="00D7600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65A">
        <w:rPr>
          <w:rFonts w:ascii="Times New Roman" w:hAnsi="Times New Roman" w:cs="Times New Roman"/>
          <w:b/>
          <w:sz w:val="28"/>
          <w:szCs w:val="28"/>
        </w:rPr>
        <w:t>Образовательная область «</w:t>
      </w:r>
      <w:r>
        <w:rPr>
          <w:rFonts w:ascii="Times New Roman" w:hAnsi="Times New Roman" w:cs="Times New Roman"/>
          <w:b/>
          <w:sz w:val="28"/>
          <w:szCs w:val="28"/>
        </w:rPr>
        <w:t xml:space="preserve">Художественно-эстетическое </w:t>
      </w:r>
      <w:r w:rsidRPr="00A6565A">
        <w:rPr>
          <w:rFonts w:ascii="Times New Roman" w:hAnsi="Times New Roman" w:cs="Times New Roman"/>
          <w:b/>
          <w:sz w:val="28"/>
          <w:szCs w:val="28"/>
        </w:rPr>
        <w:t>развитие»</w:t>
      </w:r>
    </w:p>
    <w:p w:rsidR="00D7600E" w:rsidRPr="00A6565A" w:rsidRDefault="00D7600E" w:rsidP="00D7600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Музыкальная деятельность</w:t>
      </w:r>
    </w:p>
    <w:p w:rsidR="00D7600E" w:rsidRPr="00917930" w:rsidRDefault="00D7600E" w:rsidP="00D7600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65A">
        <w:rPr>
          <w:rFonts w:ascii="Times New Roman" w:hAnsi="Times New Roman" w:cs="Times New Roman"/>
          <w:b/>
          <w:sz w:val="28"/>
          <w:szCs w:val="28"/>
        </w:rPr>
        <w:t>на ступень дошкольного образования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7053"/>
      </w:tblGrid>
      <w:tr w:rsidR="00D7600E" w:rsidRPr="00000254" w:rsidTr="006201DF">
        <w:tc>
          <w:tcPr>
            <w:tcW w:w="2518" w:type="dxa"/>
          </w:tcPr>
          <w:p w:rsidR="00D7600E" w:rsidRPr="00000254" w:rsidRDefault="00D7600E" w:rsidP="006201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0254">
              <w:rPr>
                <w:rFonts w:ascii="Times New Roman" w:hAnsi="Times New Roman" w:cs="Times New Roman"/>
                <w:sz w:val="24"/>
                <w:szCs w:val="24"/>
              </w:rPr>
              <w:t>Возрастная группа</w:t>
            </w:r>
          </w:p>
        </w:tc>
        <w:tc>
          <w:tcPr>
            <w:tcW w:w="7053" w:type="dxa"/>
          </w:tcPr>
          <w:p w:rsidR="00D7600E" w:rsidRPr="00000254" w:rsidRDefault="00D7600E" w:rsidP="006201DF">
            <w:pPr>
              <w:shd w:val="clear" w:color="auto" w:fill="FFFFFF"/>
              <w:jc w:val="both"/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0254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Младшая группа (3-4 года), средняя группа (4-5 лет), старшая группа (5-6 лет), подготовительная к школе группа (6-7 лет)</w:t>
            </w:r>
          </w:p>
        </w:tc>
      </w:tr>
      <w:tr w:rsidR="00D7600E" w:rsidRPr="00000254" w:rsidTr="006201DF">
        <w:tc>
          <w:tcPr>
            <w:tcW w:w="2518" w:type="dxa"/>
          </w:tcPr>
          <w:p w:rsidR="00D7600E" w:rsidRPr="00000254" w:rsidRDefault="00D7600E" w:rsidP="006201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0254">
              <w:rPr>
                <w:rFonts w:ascii="Times New Roman" w:hAnsi="Times New Roman" w:cs="Times New Roman"/>
                <w:sz w:val="24"/>
                <w:szCs w:val="24"/>
              </w:rPr>
              <w:t>Рабочая программа разработана на основе</w:t>
            </w:r>
          </w:p>
        </w:tc>
        <w:tc>
          <w:tcPr>
            <w:tcW w:w="7053" w:type="dxa"/>
          </w:tcPr>
          <w:p w:rsidR="00D7600E" w:rsidRPr="00000254" w:rsidRDefault="00D7600E" w:rsidP="006201D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0254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Федерального государственного образовательного стандарта дошкольного образования, примерной </w:t>
            </w:r>
            <w:r w:rsidRPr="00000254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 дошкольного образования «От рождения до школы», основной программы 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D7600E" w:rsidRPr="00000254" w:rsidTr="006201DF">
        <w:tc>
          <w:tcPr>
            <w:tcW w:w="2518" w:type="dxa"/>
          </w:tcPr>
          <w:p w:rsidR="00D7600E" w:rsidRPr="00000254" w:rsidRDefault="00D7600E" w:rsidP="006201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0254">
              <w:rPr>
                <w:rFonts w:ascii="Times New Roman" w:hAnsi="Times New Roman" w:cs="Times New Roman"/>
                <w:sz w:val="24"/>
                <w:szCs w:val="24"/>
              </w:rPr>
              <w:t>Используемое УМК</w:t>
            </w:r>
          </w:p>
        </w:tc>
        <w:tc>
          <w:tcPr>
            <w:tcW w:w="7053" w:type="dxa"/>
          </w:tcPr>
          <w:p w:rsidR="00D7600E" w:rsidRPr="00000254" w:rsidRDefault="00D7600E" w:rsidP="006201DF">
            <w:pPr>
              <w:jc w:val="both"/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600E" w:rsidRPr="00000254" w:rsidTr="006201DF">
        <w:tc>
          <w:tcPr>
            <w:tcW w:w="2518" w:type="dxa"/>
          </w:tcPr>
          <w:p w:rsidR="00D7600E" w:rsidRPr="00000254" w:rsidRDefault="00D7600E" w:rsidP="006201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0254">
              <w:rPr>
                <w:rFonts w:ascii="Times New Roman" w:hAnsi="Times New Roman" w:cs="Times New Roman"/>
                <w:sz w:val="24"/>
                <w:szCs w:val="24"/>
              </w:rPr>
              <w:t>Основные цели и задачи программы</w:t>
            </w:r>
          </w:p>
        </w:tc>
        <w:tc>
          <w:tcPr>
            <w:tcW w:w="7053" w:type="dxa"/>
          </w:tcPr>
          <w:p w:rsidR="00D7600E" w:rsidRPr="00F42915" w:rsidRDefault="00D7600E" w:rsidP="00D7600E">
            <w:pPr>
              <w:pStyle w:val="a5"/>
              <w:numPr>
                <w:ilvl w:val="0"/>
                <w:numId w:val="1"/>
              </w:numPr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915">
              <w:rPr>
                <w:rFonts w:ascii="Times New Roman" w:hAnsi="Times New Roman" w:cs="Times New Roman"/>
                <w:sz w:val="24"/>
                <w:szCs w:val="24"/>
              </w:rPr>
              <w:t xml:space="preserve">Приобщение к музыкальному искусству; развитие предпосылок ценностно-смыслового восприятия и понимания музыкального искусства; формирование основ музыкальной культуры, ознакомление с элементарными музыкальными понятиями, жанрами; воспитание эмоциональной отзывчивости при восприятии музыкальных произведений. </w:t>
            </w:r>
          </w:p>
          <w:p w:rsidR="00D7600E" w:rsidRPr="00F42915" w:rsidRDefault="00D7600E" w:rsidP="00D7600E">
            <w:pPr>
              <w:pStyle w:val="a5"/>
              <w:numPr>
                <w:ilvl w:val="0"/>
                <w:numId w:val="1"/>
              </w:numPr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91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музыкальных способностей: поэтического и музыкального слуха, чувства ритма, музыкальной памяти; формирование песенного, музыкального вкуса. </w:t>
            </w:r>
          </w:p>
          <w:p w:rsidR="00D7600E" w:rsidRPr="00F42915" w:rsidRDefault="00D7600E" w:rsidP="00D7600E">
            <w:pPr>
              <w:pStyle w:val="a5"/>
              <w:numPr>
                <w:ilvl w:val="0"/>
                <w:numId w:val="1"/>
              </w:numPr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915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интереса к музыкально-художественной деятельности, совершенствование умений в этом виде деятельности. </w:t>
            </w:r>
          </w:p>
          <w:p w:rsidR="00D7600E" w:rsidRPr="00F42915" w:rsidRDefault="00D7600E" w:rsidP="00D7600E">
            <w:pPr>
              <w:pStyle w:val="a5"/>
              <w:numPr>
                <w:ilvl w:val="0"/>
                <w:numId w:val="1"/>
              </w:numPr>
              <w:ind w:left="317" w:hanging="283"/>
              <w:jc w:val="both"/>
              <w:rPr>
                <w:rStyle w:val="normaltextrun"/>
                <w:rFonts w:ascii="Times New Roman" w:hAnsi="Times New Roman" w:cs="Times New Roman"/>
                <w:sz w:val="20"/>
                <w:szCs w:val="20"/>
              </w:rPr>
            </w:pPr>
            <w:r w:rsidRPr="00F42915">
              <w:rPr>
                <w:rFonts w:ascii="Times New Roman" w:hAnsi="Times New Roman" w:cs="Times New Roman"/>
                <w:sz w:val="24"/>
                <w:szCs w:val="24"/>
              </w:rPr>
              <w:t>Развитие детского музыкально-художественного творчества, реализация самостоятельной творческой деятельности детей; удовлетворение потребности в самовыражении.</w:t>
            </w:r>
          </w:p>
        </w:tc>
      </w:tr>
      <w:tr w:rsidR="00D7600E" w:rsidRPr="00000254" w:rsidTr="006201DF">
        <w:tc>
          <w:tcPr>
            <w:tcW w:w="2518" w:type="dxa"/>
          </w:tcPr>
          <w:p w:rsidR="00D7600E" w:rsidRPr="00000254" w:rsidRDefault="00D7600E" w:rsidP="006201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0254">
              <w:rPr>
                <w:rFonts w:ascii="Times New Roman" w:hAnsi="Times New Roman" w:cs="Times New Roman"/>
                <w:sz w:val="24"/>
                <w:szCs w:val="24"/>
              </w:rPr>
              <w:t>Разработана программа</w:t>
            </w:r>
          </w:p>
        </w:tc>
        <w:tc>
          <w:tcPr>
            <w:tcW w:w="7053" w:type="dxa"/>
          </w:tcPr>
          <w:p w:rsidR="00D7600E" w:rsidRPr="00000254" w:rsidRDefault="00D7600E" w:rsidP="006201DF">
            <w:pPr>
              <w:pStyle w:val="a4"/>
              <w:jc w:val="both"/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Воспитателями: </w:t>
            </w:r>
            <w:proofErr w:type="spellStart"/>
            <w:r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Асовхановой</w:t>
            </w:r>
            <w:proofErr w:type="spellEnd"/>
            <w:r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О. Д., Ждановой С. В.</w:t>
            </w:r>
          </w:p>
        </w:tc>
      </w:tr>
      <w:tr w:rsidR="00D7600E" w:rsidRPr="00000254" w:rsidTr="006201DF">
        <w:tc>
          <w:tcPr>
            <w:tcW w:w="2518" w:type="dxa"/>
          </w:tcPr>
          <w:p w:rsidR="00D7600E" w:rsidRPr="00000254" w:rsidRDefault="00D7600E" w:rsidP="006201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0254">
              <w:rPr>
                <w:rFonts w:ascii="Times New Roman" w:hAnsi="Times New Roman" w:cs="Times New Roman"/>
                <w:sz w:val="24"/>
                <w:szCs w:val="24"/>
              </w:rPr>
              <w:t>Содержание рабочей программы</w:t>
            </w:r>
          </w:p>
        </w:tc>
        <w:tc>
          <w:tcPr>
            <w:tcW w:w="7053" w:type="dxa"/>
          </w:tcPr>
          <w:p w:rsidR="00D7600E" w:rsidRPr="00A6565A" w:rsidRDefault="00D7600E" w:rsidP="006201DF">
            <w:pPr>
              <w:shd w:val="clear" w:color="auto" w:fill="FFFFFF"/>
              <w:jc w:val="both"/>
              <w:rPr>
                <w:rStyle w:val="normaltextrun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6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Рабочая программа включает в себя: </w:t>
            </w:r>
            <w:r w:rsidRPr="00A6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целевые ориентиры дошкольного образования, </w:t>
            </w:r>
            <w:r w:rsidRPr="00A65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перспективное планирование  образовательной деятельности, </w:t>
            </w:r>
            <w:r w:rsidRPr="00A6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календарн</w:t>
            </w:r>
            <w:proofErr w:type="gramStart"/>
            <w:r w:rsidRPr="00A6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A6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тематическое планирование,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ф</w:t>
            </w:r>
            <w:r w:rsidRPr="00A65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ормы и приемы организации образовательного процесса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D7600E" w:rsidRPr="00000254" w:rsidTr="006201DF">
        <w:tc>
          <w:tcPr>
            <w:tcW w:w="2518" w:type="dxa"/>
          </w:tcPr>
          <w:p w:rsidR="00D7600E" w:rsidRPr="00000254" w:rsidRDefault="00D7600E" w:rsidP="006201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0254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7053" w:type="dxa"/>
          </w:tcPr>
          <w:p w:rsidR="00D7600E" w:rsidRPr="006C703D" w:rsidRDefault="00D7600E" w:rsidP="006201D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7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Педагогическая диагностика проводится в ходе наблюдений за актив</w:t>
            </w:r>
            <w:r w:rsidRPr="006C7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6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ностью детей </w:t>
            </w:r>
            <w:r w:rsidRPr="006C7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спонтанной и специально организованной деятельности.</w:t>
            </w:r>
          </w:p>
          <w:p w:rsidR="00D7600E" w:rsidRDefault="00D7600E" w:rsidP="006201D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7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Инструментарий для педагогической диагностики — карты наблюдений</w:t>
            </w:r>
            <w:r w:rsidRPr="00A6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C7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детского развития, позволяющие фиксировать индивидуальную динамику</w:t>
            </w:r>
            <w:r w:rsidRPr="00A6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C7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перспективы развития каждого ребенка</w:t>
            </w:r>
            <w:r w:rsidRPr="00A6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7600E" w:rsidRPr="00A6565A" w:rsidRDefault="00D7600E" w:rsidP="006201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65A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Освоение Программы не сопровождается проведением промежуточных аттестаций и итоговой аттестации воспитаннико</w:t>
            </w: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(ФГОС </w:t>
            </w:r>
            <w:proofErr w:type="gramStart"/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</w:t>
            </w:r>
            <w:proofErr w:type="gramEnd"/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</w:p>
        </w:tc>
      </w:tr>
    </w:tbl>
    <w:p w:rsidR="00A345AF" w:rsidRDefault="00A345AF">
      <w:bookmarkStart w:id="0" w:name="_GoBack"/>
      <w:bookmarkEnd w:id="0"/>
    </w:p>
    <w:sectPr w:rsidR="00A34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F03D7"/>
    <w:multiLevelType w:val="hybridMultilevel"/>
    <w:tmpl w:val="E27421E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F7F"/>
    <w:rsid w:val="00435F7F"/>
    <w:rsid w:val="00A345AF"/>
    <w:rsid w:val="00D7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00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60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0"/>
    <w:rsid w:val="00D7600E"/>
  </w:style>
  <w:style w:type="paragraph" w:styleId="a4">
    <w:name w:val="No Spacing"/>
    <w:uiPriority w:val="1"/>
    <w:qFormat/>
    <w:rsid w:val="00D7600E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7600E"/>
    <w:pPr>
      <w:ind w:left="720"/>
      <w:contextualSpacing/>
    </w:pPr>
  </w:style>
  <w:style w:type="character" w:customStyle="1" w:styleId="c0">
    <w:name w:val="c0"/>
    <w:basedOn w:val="a0"/>
    <w:rsid w:val="00D760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00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60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0"/>
    <w:rsid w:val="00D7600E"/>
  </w:style>
  <w:style w:type="paragraph" w:styleId="a4">
    <w:name w:val="No Spacing"/>
    <w:uiPriority w:val="1"/>
    <w:qFormat/>
    <w:rsid w:val="00D7600E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7600E"/>
    <w:pPr>
      <w:ind w:left="720"/>
      <w:contextualSpacing/>
    </w:pPr>
  </w:style>
  <w:style w:type="character" w:customStyle="1" w:styleId="c0">
    <w:name w:val="c0"/>
    <w:basedOn w:val="a0"/>
    <w:rsid w:val="00D760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1760</Characters>
  <Application>Microsoft Office Word</Application>
  <DocSecurity>0</DocSecurity>
  <Lines>14</Lines>
  <Paragraphs>4</Paragraphs>
  <ScaleCrop>false</ScaleCrop>
  <Company/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Тася Козлова</dc:creator>
  <cp:keywords/>
  <dc:description/>
  <cp:lastModifiedBy>Тася Козлова</cp:lastModifiedBy>
  <cp:revision>2</cp:revision>
  <dcterms:created xsi:type="dcterms:W3CDTF">2021-01-12T16:36:00Z</dcterms:created>
  <dcterms:modified xsi:type="dcterms:W3CDTF">2021-01-12T16:36:00Z</dcterms:modified>
</cp:coreProperties>
</file>